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A82CE" w14:textId="77777777" w:rsidR="008402F1" w:rsidRDefault="008402F1">
      <w:pPr>
        <w:rPr>
          <w:rFonts w:ascii="BIZ UDゴシック" w:eastAsia="BIZ UDゴシック" w:hAnsi="BIZ UDゴシック"/>
          <w:sz w:val="24"/>
        </w:rPr>
      </w:pPr>
      <w:r w:rsidRPr="008402F1">
        <w:rPr>
          <w:rFonts w:ascii="BIZ UDゴシック" w:eastAsia="BIZ UDゴシック" w:hAnsi="BIZ UDゴシック"/>
          <w:sz w:val="24"/>
        </w:rPr>
        <w:t xml:space="preserve">「目的等」 目的及び事業 </w:t>
      </w:r>
    </w:p>
    <w:p w14:paraId="50D4B020" w14:textId="5C328D30" w:rsidR="0026345D" w:rsidRDefault="0026345D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（目的）</w:t>
      </w:r>
    </w:p>
    <w:p w14:paraId="6770C4C9" w14:textId="044471F6" w:rsidR="00F17D0C" w:rsidRDefault="003D61D0">
      <w:pPr>
        <w:rPr>
          <w:rFonts w:ascii="BIZ UDゴシック" w:eastAsia="BIZ UDゴシック" w:hAnsi="BIZ UDゴシック"/>
          <w:sz w:val="24"/>
        </w:rPr>
      </w:pPr>
      <w:r w:rsidRPr="003D61D0">
        <w:rPr>
          <w:rFonts w:ascii="BIZ UDゴシック" w:eastAsia="BIZ UDゴシック" w:hAnsi="BIZ UDゴシック" w:hint="eastAsia"/>
          <w:sz w:val="24"/>
        </w:rPr>
        <w:t>この法人は少子高齢化が進む中で、増大する熟年者、高齢者に対して、人生大学事業および、人生大学の学びを社会参画につなげる活動プラットフォームを運営し、参加者の学びの成果を共有し、熟年者、高齢者の福祉の増進を図り、生きがいと安らぎを持って暮らせる地域づくり、失われつつある地域の活力の再生に寄与することを目的とする。</w:t>
      </w:r>
    </w:p>
    <w:p w14:paraId="34EDF109" w14:textId="19B9B43E" w:rsidR="008D072D" w:rsidRPr="008D072D" w:rsidRDefault="008D072D" w:rsidP="008D072D">
      <w:pPr>
        <w:rPr>
          <w:rFonts w:ascii="BIZ UDゴシック" w:eastAsia="BIZ UDゴシック" w:hAnsi="BIZ UDゴシック"/>
          <w:sz w:val="24"/>
        </w:rPr>
      </w:pPr>
      <w:r w:rsidRPr="008D072D">
        <w:rPr>
          <w:rFonts w:ascii="BIZ UDゴシック" w:eastAsia="BIZ UDゴシック" w:hAnsi="BIZ UDゴシック" w:hint="eastAsia"/>
          <w:sz w:val="24"/>
        </w:rPr>
        <w:t>（特定非営利活動の種類）</w:t>
      </w:r>
    </w:p>
    <w:p w14:paraId="2744BFA9" w14:textId="516027B3" w:rsidR="008D072D" w:rsidRPr="008D072D" w:rsidRDefault="008D072D" w:rsidP="008D072D">
      <w:pPr>
        <w:rPr>
          <w:rFonts w:ascii="BIZ UDゴシック" w:eastAsia="BIZ UDゴシック" w:hAnsi="BIZ UDゴシック"/>
          <w:sz w:val="24"/>
        </w:rPr>
      </w:pPr>
      <w:r w:rsidRPr="008D072D">
        <w:rPr>
          <w:rFonts w:ascii="BIZ UDゴシック" w:eastAsia="BIZ UDゴシック" w:hAnsi="BIZ UDゴシック" w:hint="eastAsia"/>
          <w:sz w:val="24"/>
        </w:rPr>
        <w:t>この法人は、</w:t>
      </w:r>
      <w:r w:rsidR="00907F9C">
        <w:rPr>
          <w:rFonts w:ascii="BIZ UDゴシック" w:eastAsia="BIZ UDゴシック" w:hAnsi="BIZ UDゴシック" w:hint="eastAsia"/>
          <w:sz w:val="24"/>
        </w:rPr>
        <w:t>上記の</w:t>
      </w:r>
      <w:r w:rsidRPr="008D072D">
        <w:rPr>
          <w:rFonts w:ascii="BIZ UDゴシック" w:eastAsia="BIZ UDゴシック" w:hAnsi="BIZ UDゴシック" w:hint="eastAsia"/>
          <w:sz w:val="24"/>
        </w:rPr>
        <w:t>目的を達成するため、次に掲げる種類の特定非営利活動を行う。</w:t>
      </w:r>
    </w:p>
    <w:p w14:paraId="1379849F" w14:textId="77777777" w:rsidR="008D072D" w:rsidRPr="008D072D" w:rsidRDefault="008D072D" w:rsidP="00A249E8">
      <w:pPr>
        <w:spacing w:line="380" w:lineRule="exact"/>
        <w:rPr>
          <w:rFonts w:ascii="BIZ UDゴシック" w:eastAsia="BIZ UDゴシック" w:hAnsi="BIZ UDゴシック"/>
          <w:sz w:val="24"/>
        </w:rPr>
      </w:pPr>
      <w:r w:rsidRPr="008D072D">
        <w:rPr>
          <w:rFonts w:ascii="BIZ UDゴシック" w:eastAsia="BIZ UDゴシック" w:hAnsi="BIZ UDゴシック"/>
          <w:sz w:val="24"/>
        </w:rPr>
        <w:t>(1)社会教育の推進を図る活動</w:t>
      </w:r>
    </w:p>
    <w:p w14:paraId="37E19384" w14:textId="77777777" w:rsidR="008D072D" w:rsidRPr="008D072D" w:rsidRDefault="008D072D" w:rsidP="00A249E8">
      <w:pPr>
        <w:spacing w:line="380" w:lineRule="exact"/>
        <w:rPr>
          <w:rFonts w:ascii="BIZ UDゴシック" w:eastAsia="BIZ UDゴシック" w:hAnsi="BIZ UDゴシック"/>
          <w:sz w:val="24"/>
        </w:rPr>
      </w:pPr>
      <w:r w:rsidRPr="008D072D">
        <w:rPr>
          <w:rFonts w:ascii="BIZ UDゴシック" w:eastAsia="BIZ UDゴシック" w:hAnsi="BIZ UDゴシック"/>
          <w:sz w:val="24"/>
        </w:rPr>
        <w:t>(2)まちづくりの推進を図る活動</w:t>
      </w:r>
    </w:p>
    <w:p w14:paraId="6F2E7A61" w14:textId="77777777" w:rsidR="00907F9C" w:rsidRDefault="008D072D" w:rsidP="00A249E8">
      <w:pPr>
        <w:spacing w:line="380" w:lineRule="exact"/>
        <w:rPr>
          <w:rFonts w:ascii="BIZ UDゴシック" w:eastAsia="BIZ UDゴシック" w:hAnsi="BIZ UDゴシック"/>
          <w:sz w:val="24"/>
        </w:rPr>
      </w:pPr>
      <w:r w:rsidRPr="008D072D">
        <w:rPr>
          <w:rFonts w:ascii="BIZ UDゴシック" w:eastAsia="BIZ UDゴシック" w:hAnsi="BIZ UDゴシック"/>
          <w:sz w:val="24"/>
        </w:rPr>
        <w:t>(3)職業能力の開発又は雇用機会の拡充を支援する活動</w:t>
      </w:r>
    </w:p>
    <w:p w14:paraId="3264036D" w14:textId="77777777" w:rsidR="00067E3E" w:rsidRDefault="00067E3E" w:rsidP="008D072D">
      <w:pPr>
        <w:rPr>
          <w:rFonts w:ascii="BIZ UDゴシック" w:eastAsia="BIZ UDゴシック" w:hAnsi="BIZ UDゴシック"/>
          <w:sz w:val="24"/>
        </w:rPr>
      </w:pPr>
    </w:p>
    <w:p w14:paraId="18C06296" w14:textId="77777777" w:rsidR="000C383D" w:rsidRPr="000C383D" w:rsidRDefault="000C383D" w:rsidP="000C383D">
      <w:pPr>
        <w:rPr>
          <w:rFonts w:ascii="BIZ UDゴシック" w:eastAsia="BIZ UDゴシック" w:hAnsi="BIZ UDゴシック"/>
          <w:sz w:val="24"/>
        </w:rPr>
      </w:pPr>
      <w:r w:rsidRPr="000C383D">
        <w:rPr>
          <w:rFonts w:ascii="BIZ UDゴシック" w:eastAsia="BIZ UDゴシック" w:hAnsi="BIZ UDゴシック" w:hint="eastAsia"/>
          <w:sz w:val="24"/>
        </w:rPr>
        <w:t>（事業）</w:t>
      </w:r>
    </w:p>
    <w:p w14:paraId="2792D53B" w14:textId="652EBE35" w:rsidR="000C383D" w:rsidRPr="000C383D" w:rsidRDefault="000C383D" w:rsidP="000C383D">
      <w:pPr>
        <w:rPr>
          <w:rFonts w:ascii="BIZ UDゴシック" w:eastAsia="BIZ UDゴシック" w:hAnsi="BIZ UDゴシック"/>
          <w:sz w:val="24"/>
        </w:rPr>
      </w:pPr>
      <w:r w:rsidRPr="000C383D">
        <w:rPr>
          <w:rFonts w:ascii="BIZ UDゴシック" w:eastAsia="BIZ UDゴシック" w:hAnsi="BIZ UDゴシック"/>
          <w:sz w:val="24"/>
        </w:rPr>
        <w:t>この法人は、目的を達成するため、次の特定非営利活動に係る事業を行う。</w:t>
      </w:r>
    </w:p>
    <w:p w14:paraId="470B0FE0" w14:textId="4D43F55C" w:rsidR="000C383D" w:rsidRPr="000C383D" w:rsidRDefault="000C383D" w:rsidP="000C383D">
      <w:pPr>
        <w:rPr>
          <w:rFonts w:ascii="BIZ UDゴシック" w:eastAsia="BIZ UDゴシック" w:hAnsi="BIZ UDゴシック"/>
          <w:sz w:val="24"/>
        </w:rPr>
      </w:pPr>
      <w:r w:rsidRPr="000C383D">
        <w:rPr>
          <w:rFonts w:ascii="BIZ UDゴシック" w:eastAsia="BIZ UDゴシック" w:hAnsi="BIZ UDゴシック" w:hint="eastAsia"/>
          <w:sz w:val="24"/>
        </w:rPr>
        <w:t>①持続可能な魅力ある地域づくり啓発イベント事業</w:t>
      </w:r>
    </w:p>
    <w:p w14:paraId="0E6CDD3E" w14:textId="77777777" w:rsidR="000C383D" w:rsidRPr="000C383D" w:rsidRDefault="000C383D" w:rsidP="000C383D">
      <w:pPr>
        <w:rPr>
          <w:rFonts w:ascii="BIZ UDゴシック" w:eastAsia="BIZ UDゴシック" w:hAnsi="BIZ UDゴシック"/>
          <w:sz w:val="24"/>
        </w:rPr>
      </w:pPr>
      <w:r w:rsidRPr="000C383D">
        <w:rPr>
          <w:rFonts w:ascii="BIZ UDゴシック" w:eastAsia="BIZ UDゴシック" w:hAnsi="BIZ UDゴシック" w:hint="eastAsia"/>
          <w:sz w:val="24"/>
        </w:rPr>
        <w:t>②熟年者・高齢者の職業能力開発、人生を生き抜く力の養成研修事業</w:t>
      </w:r>
    </w:p>
    <w:p w14:paraId="01705756" w14:textId="7663C3D3" w:rsidR="000C383D" w:rsidRPr="000C383D" w:rsidRDefault="000C383D" w:rsidP="000C383D">
      <w:pPr>
        <w:rPr>
          <w:rFonts w:ascii="BIZ UDゴシック" w:eastAsia="BIZ UDゴシック" w:hAnsi="BIZ UDゴシック" w:hint="eastAsia"/>
          <w:sz w:val="24"/>
        </w:rPr>
      </w:pPr>
      <w:r w:rsidRPr="000C383D">
        <w:rPr>
          <w:rFonts w:ascii="ＭＳ 明朝" w:eastAsia="ＭＳ 明朝" w:hAnsi="ＭＳ 明朝" w:cs="ＭＳ 明朝" w:hint="eastAsia"/>
          <w:sz w:val="24"/>
        </w:rPr>
        <w:t>➂</w:t>
      </w:r>
      <w:r w:rsidRPr="000C383D">
        <w:rPr>
          <w:rFonts w:ascii="BIZ UDゴシック" w:eastAsia="BIZ UDゴシック" w:hAnsi="BIZ UDゴシック"/>
          <w:sz w:val="24"/>
        </w:rPr>
        <w:t>しいたけ栽培事業</w:t>
      </w:r>
    </w:p>
    <w:p w14:paraId="077AA3CD" w14:textId="77777777" w:rsidR="00F35059" w:rsidRDefault="000C383D" w:rsidP="000C383D">
      <w:pPr>
        <w:rPr>
          <w:rFonts w:ascii="BIZ UDゴシック" w:eastAsia="BIZ UDゴシック" w:hAnsi="BIZ UDゴシック"/>
          <w:sz w:val="24"/>
        </w:rPr>
      </w:pPr>
      <w:r w:rsidRPr="000C383D">
        <w:rPr>
          <w:rFonts w:ascii="BIZ UDゴシック" w:eastAsia="BIZ UDゴシック" w:hAnsi="BIZ UDゴシック" w:hint="eastAsia"/>
          <w:sz w:val="24"/>
        </w:rPr>
        <w:t>④その他本会の目的を達成するために必要な事業</w:t>
      </w:r>
    </w:p>
    <w:p w14:paraId="72B93F69" w14:textId="2E071117" w:rsidR="008402F1" w:rsidRDefault="008402F1">
      <w:pPr>
        <w:rPr>
          <w:rFonts w:ascii="BIZ UDゴシック" w:eastAsia="BIZ UDゴシック" w:hAnsi="BIZ UDゴシック"/>
          <w:sz w:val="24"/>
        </w:rPr>
      </w:pPr>
      <w:r w:rsidRPr="008402F1">
        <w:rPr>
          <w:rFonts w:ascii="BIZ UDゴシック" w:eastAsia="BIZ UDゴシック" w:hAnsi="BIZ UDゴシック"/>
          <w:sz w:val="24"/>
        </w:rPr>
        <w:t>「原因年月日」令和</w:t>
      </w:r>
      <w:r>
        <w:rPr>
          <w:rFonts w:ascii="BIZ UDゴシック" w:eastAsia="BIZ UDゴシック" w:hAnsi="BIZ UDゴシック" w:hint="eastAsia"/>
          <w:sz w:val="24"/>
        </w:rPr>
        <w:t>６</w:t>
      </w:r>
      <w:r w:rsidRPr="008402F1">
        <w:rPr>
          <w:rFonts w:ascii="BIZ UDゴシック" w:eastAsia="BIZ UDゴシック" w:hAnsi="BIZ UDゴシック"/>
          <w:sz w:val="24"/>
        </w:rPr>
        <w:t>年</w:t>
      </w:r>
      <w:r>
        <w:rPr>
          <w:rFonts w:ascii="BIZ UDゴシック" w:eastAsia="BIZ UDゴシック" w:hAnsi="BIZ UDゴシック" w:hint="eastAsia"/>
          <w:sz w:val="24"/>
        </w:rPr>
        <w:t>９</w:t>
      </w:r>
      <w:r w:rsidRPr="008402F1">
        <w:rPr>
          <w:rFonts w:ascii="BIZ UDゴシック" w:eastAsia="BIZ UDゴシック" w:hAnsi="BIZ UDゴシック"/>
          <w:sz w:val="24"/>
        </w:rPr>
        <w:t>月</w:t>
      </w:r>
      <w:r w:rsidR="00382A75">
        <w:rPr>
          <w:rFonts w:ascii="BIZ UDゴシック" w:eastAsia="BIZ UDゴシック" w:hAnsi="BIZ UDゴシック" w:hint="eastAsia"/>
          <w:sz w:val="24"/>
        </w:rPr>
        <w:t>５</w:t>
      </w:r>
      <w:r w:rsidRPr="008402F1">
        <w:rPr>
          <w:rFonts w:ascii="BIZ UDゴシック" w:eastAsia="BIZ UDゴシック" w:hAnsi="BIZ UDゴシック"/>
          <w:sz w:val="24"/>
        </w:rPr>
        <w:t>日</w:t>
      </w:r>
      <w:r w:rsidR="00382A75">
        <w:rPr>
          <w:rFonts w:ascii="BIZ UDゴシック" w:eastAsia="BIZ UDゴシック" w:hAnsi="BIZ UDゴシック" w:hint="eastAsia"/>
          <w:sz w:val="24"/>
        </w:rPr>
        <w:t>変更</w:t>
      </w:r>
    </w:p>
    <w:p w14:paraId="04A03A61" w14:textId="77777777" w:rsidR="00B57DA9" w:rsidRDefault="00B57DA9">
      <w:pPr>
        <w:rPr>
          <w:rFonts w:ascii="BIZ UDゴシック" w:eastAsia="BIZ UDゴシック" w:hAnsi="BIZ UDゴシック"/>
          <w:sz w:val="24"/>
        </w:rPr>
      </w:pPr>
    </w:p>
    <w:p w14:paraId="2F754C99" w14:textId="7B4A5F4A" w:rsidR="00B57DA9" w:rsidRDefault="00B57DA9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特定非営利活動法人ヒューマンネット２１下関</w:t>
      </w:r>
    </w:p>
    <w:p w14:paraId="1C8E5212" w14:textId="10913A20" w:rsidR="00B57DA9" w:rsidRPr="00B57DA9" w:rsidRDefault="00B57DA9" w:rsidP="00B57DA9">
      <w:pPr>
        <w:ind w:firstLineChars="1300" w:firstLine="3120"/>
        <w:rPr>
          <w:rFonts w:ascii="BIZ UDゴシック" w:eastAsia="BIZ UDゴシック" w:hAnsi="BIZ UDゴシック" w:hint="eastAsia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理事長　井上隆純</w:t>
      </w:r>
    </w:p>
    <w:sectPr w:rsidR="00B57DA9" w:rsidRPr="00B57D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D8401" w14:textId="77777777" w:rsidR="003D61D0" w:rsidRDefault="003D61D0" w:rsidP="003D61D0">
      <w:pPr>
        <w:spacing w:after="0" w:line="240" w:lineRule="auto"/>
      </w:pPr>
      <w:r>
        <w:separator/>
      </w:r>
    </w:p>
  </w:endnote>
  <w:endnote w:type="continuationSeparator" w:id="0">
    <w:p w14:paraId="6D6F12D8" w14:textId="77777777" w:rsidR="003D61D0" w:rsidRDefault="003D61D0" w:rsidP="003D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1C670" w14:textId="77777777" w:rsidR="003D61D0" w:rsidRDefault="003D61D0" w:rsidP="003D61D0">
      <w:pPr>
        <w:spacing w:after="0" w:line="240" w:lineRule="auto"/>
      </w:pPr>
      <w:r>
        <w:separator/>
      </w:r>
    </w:p>
  </w:footnote>
  <w:footnote w:type="continuationSeparator" w:id="0">
    <w:p w14:paraId="62400620" w14:textId="77777777" w:rsidR="003D61D0" w:rsidRDefault="003D61D0" w:rsidP="003D6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F1"/>
    <w:rsid w:val="00067E3E"/>
    <w:rsid w:val="000C383D"/>
    <w:rsid w:val="00167791"/>
    <w:rsid w:val="0026345D"/>
    <w:rsid w:val="00286049"/>
    <w:rsid w:val="00382A75"/>
    <w:rsid w:val="003C712A"/>
    <w:rsid w:val="003D61D0"/>
    <w:rsid w:val="004972D9"/>
    <w:rsid w:val="007E2433"/>
    <w:rsid w:val="008402F1"/>
    <w:rsid w:val="008D072D"/>
    <w:rsid w:val="00907F9C"/>
    <w:rsid w:val="009166C8"/>
    <w:rsid w:val="00A249E8"/>
    <w:rsid w:val="00B57DA9"/>
    <w:rsid w:val="00F17D0C"/>
    <w:rsid w:val="00F2444F"/>
    <w:rsid w:val="00F3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91A878"/>
  <w15:chartTrackingRefBased/>
  <w15:docId w15:val="{FA741453-EB2B-458D-A79E-5935079C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2F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2F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2F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2F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2F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2F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2F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02F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402F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402F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402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402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402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402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402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402F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40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40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40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40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2F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402F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402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402F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402F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D61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D61D0"/>
  </w:style>
  <w:style w:type="paragraph" w:styleId="ac">
    <w:name w:val="footer"/>
    <w:basedOn w:val="a"/>
    <w:link w:val="ad"/>
    <w:uiPriority w:val="99"/>
    <w:unhideWhenUsed/>
    <w:rsid w:val="003D61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D6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隆純 井上</dc:creator>
  <cp:keywords/>
  <dc:description/>
  <cp:lastModifiedBy>隆純 井上</cp:lastModifiedBy>
  <cp:revision>2</cp:revision>
  <cp:lastPrinted>2024-09-24T02:03:00Z</cp:lastPrinted>
  <dcterms:created xsi:type="dcterms:W3CDTF">2024-09-24T02:04:00Z</dcterms:created>
  <dcterms:modified xsi:type="dcterms:W3CDTF">2024-09-24T02:04:00Z</dcterms:modified>
</cp:coreProperties>
</file>